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240EC" w14:textId="767C3FCF" w:rsidR="00941209" w:rsidRPr="0005506E" w:rsidRDefault="00941209" w:rsidP="0005506E">
      <w:pPr>
        <w:spacing w:after="120" w:line="48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</w:pPr>
      <w:r w:rsidRPr="0005506E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 xml:space="preserve">Что такое </w:t>
      </w:r>
      <w:proofErr w:type="spellStart"/>
      <w:r w:rsidRPr="0005506E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>Фишбоун</w:t>
      </w:r>
      <w:proofErr w:type="spellEnd"/>
      <w:r w:rsidRPr="0005506E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>?</w:t>
      </w:r>
    </w:p>
    <w:p w14:paraId="17A8D227" w14:textId="77777777" w:rsidR="0005506E" w:rsidRPr="0005506E" w:rsidRDefault="0005506E" w:rsidP="0005506E">
      <w:pPr>
        <w:spacing w:after="120" w:line="48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</w:pPr>
    </w:p>
    <w:p w14:paraId="7B816297" w14:textId="3DEF3DB9" w:rsidR="00941209" w:rsidRPr="0005506E" w:rsidRDefault="00941209" w:rsidP="00941209">
      <w:pPr>
        <w:spacing w:after="360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05506E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 </w:t>
      </w:r>
      <w:r w:rsidR="0005506E" w:rsidRPr="0005506E">
        <w:rPr>
          <w:rFonts w:ascii="Arial" w:eastAsia="Times New Roman" w:hAnsi="Arial" w:cs="Arial"/>
          <w:b/>
          <w:bCs/>
          <w:sz w:val="27"/>
          <w:szCs w:val="27"/>
          <w:lang w:eastAsia="ru-RU"/>
        </w:rPr>
        <w:t xml:space="preserve">   </w:t>
      </w:r>
      <w:proofErr w:type="spellStart"/>
      <w:r w:rsidRPr="0005506E">
        <w:rPr>
          <w:rFonts w:ascii="Arial" w:eastAsia="Times New Roman" w:hAnsi="Arial" w:cs="Arial"/>
          <w:sz w:val="27"/>
          <w:szCs w:val="27"/>
          <w:lang w:eastAsia="ru-RU"/>
        </w:rPr>
        <w:t>Фишбоун</w:t>
      </w:r>
      <w:proofErr w:type="spellEnd"/>
      <w:r w:rsidRPr="0005506E">
        <w:rPr>
          <w:rFonts w:ascii="Arial" w:eastAsia="Times New Roman" w:hAnsi="Arial" w:cs="Arial"/>
          <w:sz w:val="27"/>
          <w:szCs w:val="27"/>
          <w:lang w:eastAsia="ru-RU"/>
        </w:rPr>
        <w:t xml:space="preserve"> (перевод с англ. яз. «Скелет рыбы» или </w:t>
      </w:r>
      <w:r w:rsidR="0005506E" w:rsidRPr="0005506E">
        <w:rPr>
          <w:rFonts w:ascii="Arial" w:eastAsia="Times New Roman" w:hAnsi="Arial" w:cs="Arial"/>
          <w:sz w:val="27"/>
          <w:szCs w:val="27"/>
          <w:lang w:eastAsia="ru-RU"/>
        </w:rPr>
        <w:t>«Рыбная</w:t>
      </w:r>
      <w:r w:rsidRPr="0005506E">
        <w:rPr>
          <w:rFonts w:ascii="Arial" w:eastAsia="Times New Roman" w:hAnsi="Arial" w:cs="Arial"/>
          <w:sz w:val="27"/>
          <w:szCs w:val="27"/>
          <w:lang w:eastAsia="ru-RU"/>
        </w:rPr>
        <w:t xml:space="preserve"> кость») в своей основе представляет собой схематическую диаграмму в форме рыбного скелета.</w:t>
      </w:r>
    </w:p>
    <w:p w14:paraId="2DB03849" w14:textId="2388EEA8" w:rsidR="00941209" w:rsidRPr="0005506E" w:rsidRDefault="0005506E" w:rsidP="00941209">
      <w:pPr>
        <w:spacing w:after="360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>
        <w:rPr>
          <w:rFonts w:ascii="Arial" w:eastAsia="Times New Roman" w:hAnsi="Arial" w:cs="Arial"/>
          <w:sz w:val="27"/>
          <w:szCs w:val="27"/>
          <w:lang w:eastAsia="ru-RU"/>
        </w:rPr>
        <w:t xml:space="preserve">    </w:t>
      </w:r>
      <w:r w:rsidR="00941209" w:rsidRPr="0005506E">
        <w:rPr>
          <w:rFonts w:ascii="Arial" w:eastAsia="Times New Roman" w:hAnsi="Arial" w:cs="Arial"/>
          <w:sz w:val="27"/>
          <w:szCs w:val="27"/>
          <w:lang w:eastAsia="ru-RU"/>
        </w:rPr>
        <w:t>Этот прием позволяет проанализировать проблему, установить причины ее возникновения, привести факты и на основании собранной информации сделать определенные выводы.</w:t>
      </w:r>
    </w:p>
    <w:p w14:paraId="5C6C250E" w14:textId="77777777" w:rsidR="00941209" w:rsidRPr="0005506E" w:rsidRDefault="00941209" w:rsidP="00941209">
      <w:pPr>
        <w:spacing w:after="360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proofErr w:type="spellStart"/>
      <w:r w:rsidRPr="0005506E">
        <w:rPr>
          <w:rFonts w:ascii="Arial" w:eastAsia="Times New Roman" w:hAnsi="Arial" w:cs="Arial"/>
          <w:sz w:val="27"/>
          <w:szCs w:val="27"/>
          <w:lang w:eastAsia="ru-RU"/>
        </w:rPr>
        <w:t>Фишбоун</w:t>
      </w:r>
      <w:proofErr w:type="spellEnd"/>
      <w:r w:rsidRPr="0005506E">
        <w:rPr>
          <w:rFonts w:ascii="Arial" w:eastAsia="Times New Roman" w:hAnsi="Arial" w:cs="Arial"/>
          <w:sz w:val="27"/>
          <w:szCs w:val="27"/>
          <w:lang w:eastAsia="ru-RU"/>
        </w:rPr>
        <w:t xml:space="preserve"> наглядно изображается следующим образом:</w:t>
      </w:r>
    </w:p>
    <w:p w14:paraId="3BD67070" w14:textId="25F6D797" w:rsidR="00941209" w:rsidRPr="0005506E" w:rsidRDefault="00941209" w:rsidP="00941209">
      <w:pPr>
        <w:spacing w:after="0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05506E">
        <w:rPr>
          <w:rFonts w:ascii="Arial" w:eastAsia="Times New Roman" w:hAnsi="Arial" w:cs="Arial"/>
          <w:noProof/>
          <w:sz w:val="27"/>
          <w:szCs w:val="27"/>
          <w:lang w:eastAsia="ru-RU"/>
        </w:rPr>
        <w:drawing>
          <wp:inline distT="0" distB="0" distL="0" distR="0" wp14:anchorId="483116F0" wp14:editId="3AA34E12">
            <wp:extent cx="5059680" cy="32080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9680" cy="320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4572C" w14:textId="77777777" w:rsidR="00941209" w:rsidRPr="0005506E" w:rsidRDefault="00941209" w:rsidP="00941209">
      <w:pPr>
        <w:spacing w:after="360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05506E">
        <w:rPr>
          <w:rFonts w:ascii="Arial" w:eastAsia="Times New Roman" w:hAnsi="Arial" w:cs="Arial"/>
          <w:sz w:val="27"/>
          <w:szCs w:val="27"/>
          <w:lang w:eastAsia="ru-RU"/>
        </w:rPr>
        <w:t>Голова — суть проблемы</w:t>
      </w:r>
    </w:p>
    <w:p w14:paraId="37B10EB3" w14:textId="77777777" w:rsidR="00941209" w:rsidRPr="0005506E" w:rsidRDefault="00941209" w:rsidP="00941209">
      <w:pPr>
        <w:spacing w:after="360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05506E">
        <w:rPr>
          <w:rFonts w:ascii="Arial" w:eastAsia="Times New Roman" w:hAnsi="Arial" w:cs="Arial"/>
          <w:sz w:val="27"/>
          <w:szCs w:val="27"/>
          <w:lang w:eastAsia="ru-RU"/>
        </w:rPr>
        <w:t>Верхняя часть — причины возникновения проблемы</w:t>
      </w:r>
    </w:p>
    <w:p w14:paraId="1E8DA918" w14:textId="77777777" w:rsidR="00941209" w:rsidRPr="0005506E" w:rsidRDefault="00941209" w:rsidP="00941209">
      <w:pPr>
        <w:spacing w:after="360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05506E">
        <w:rPr>
          <w:rFonts w:ascii="Arial" w:eastAsia="Times New Roman" w:hAnsi="Arial" w:cs="Arial"/>
          <w:sz w:val="27"/>
          <w:szCs w:val="27"/>
          <w:lang w:eastAsia="ru-RU"/>
        </w:rPr>
        <w:t>Нижняя часть — факты</w:t>
      </w:r>
    </w:p>
    <w:p w14:paraId="3B9CBCCF" w14:textId="77777777" w:rsidR="00941209" w:rsidRPr="0005506E" w:rsidRDefault="00941209" w:rsidP="00941209">
      <w:pPr>
        <w:spacing w:after="360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05506E">
        <w:rPr>
          <w:rFonts w:ascii="Arial" w:eastAsia="Times New Roman" w:hAnsi="Arial" w:cs="Arial"/>
          <w:sz w:val="27"/>
          <w:szCs w:val="27"/>
          <w:lang w:eastAsia="ru-RU"/>
        </w:rPr>
        <w:t>Хвост — вывод</w:t>
      </w:r>
    </w:p>
    <w:p w14:paraId="070428CB" w14:textId="0F3261D0" w:rsidR="00941209" w:rsidRDefault="00941209" w:rsidP="00941209">
      <w:pPr>
        <w:spacing w:after="360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05506E">
        <w:rPr>
          <w:rFonts w:ascii="Arial" w:eastAsia="Times New Roman" w:hAnsi="Arial" w:cs="Arial"/>
          <w:sz w:val="27"/>
          <w:szCs w:val="27"/>
          <w:lang w:eastAsia="ru-RU"/>
        </w:rPr>
        <w:t>  Эффективным будет применение приема «</w:t>
      </w:r>
      <w:proofErr w:type="spellStart"/>
      <w:r w:rsidRPr="0005506E">
        <w:rPr>
          <w:rFonts w:ascii="Arial" w:eastAsia="Times New Roman" w:hAnsi="Arial" w:cs="Arial"/>
          <w:sz w:val="27"/>
          <w:szCs w:val="27"/>
          <w:lang w:eastAsia="ru-RU"/>
        </w:rPr>
        <w:t>Фишбоун</w:t>
      </w:r>
      <w:proofErr w:type="spellEnd"/>
      <w:r w:rsidRPr="0005506E">
        <w:rPr>
          <w:rFonts w:ascii="Arial" w:eastAsia="Times New Roman" w:hAnsi="Arial" w:cs="Arial"/>
          <w:sz w:val="27"/>
          <w:szCs w:val="27"/>
          <w:lang w:eastAsia="ru-RU"/>
        </w:rPr>
        <w:t>» во время мозгового штурма, когда идет обобщение и систематизация знаний по пройденному материалу.</w:t>
      </w:r>
    </w:p>
    <w:p w14:paraId="2F251BAA" w14:textId="77777777" w:rsidR="00C21E33" w:rsidRDefault="00C21E33" w:rsidP="00941209">
      <w:pPr>
        <w:spacing w:after="360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</w:p>
    <w:p w14:paraId="34DAEB9F" w14:textId="77777777" w:rsidR="00C21E33" w:rsidRDefault="00C21E33" w:rsidP="00941209">
      <w:pPr>
        <w:spacing w:after="360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</w:p>
    <w:p w14:paraId="592AF3CB" w14:textId="77777777" w:rsidR="00C21E33" w:rsidRDefault="00C21E33" w:rsidP="00941209">
      <w:pPr>
        <w:spacing w:after="360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</w:p>
    <w:p w14:paraId="5ED3313F" w14:textId="5FD7A635" w:rsidR="00C21E33" w:rsidRDefault="00C21E33" w:rsidP="00941209">
      <w:pPr>
        <w:spacing w:after="360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>
        <w:rPr>
          <w:rFonts w:ascii="Arial" w:eastAsia="Times New Roman" w:hAnsi="Arial" w:cs="Arial"/>
          <w:sz w:val="27"/>
          <w:szCs w:val="27"/>
          <w:lang w:eastAsia="ru-RU"/>
        </w:rPr>
        <w:t xml:space="preserve">Пример 1. </w:t>
      </w:r>
    </w:p>
    <w:p w14:paraId="6F103BEF" w14:textId="1EA4E724" w:rsidR="00C21E33" w:rsidRDefault="00C21E33" w:rsidP="00941209">
      <w:pPr>
        <w:spacing w:after="360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>
        <w:rPr>
          <w:rFonts w:ascii="Arial" w:eastAsia="Times New Roman" w:hAnsi="Arial" w:cs="Arial"/>
          <w:sz w:val="27"/>
          <w:szCs w:val="27"/>
          <w:lang w:eastAsia="ru-RU"/>
        </w:rPr>
        <w:t xml:space="preserve">Данный </w:t>
      </w:r>
      <w:proofErr w:type="spellStart"/>
      <w:r>
        <w:rPr>
          <w:rFonts w:ascii="Arial" w:eastAsia="Times New Roman" w:hAnsi="Arial" w:cs="Arial"/>
          <w:sz w:val="27"/>
          <w:szCs w:val="27"/>
          <w:lang w:eastAsia="ru-RU"/>
        </w:rPr>
        <w:t>фишбоун</w:t>
      </w:r>
      <w:proofErr w:type="spellEnd"/>
      <w:r>
        <w:rPr>
          <w:rFonts w:ascii="Arial" w:eastAsia="Times New Roman" w:hAnsi="Arial" w:cs="Arial"/>
          <w:sz w:val="27"/>
          <w:szCs w:val="27"/>
          <w:lang w:eastAsia="ru-RU"/>
        </w:rPr>
        <w:t xml:space="preserve"> составлен учащимися при изучении темы «Алгоритмы». По мере раскрытия темы урока «скелет» обрастает фактами и пояснениями. В готовой структуре четко прослеживается </w:t>
      </w:r>
      <w:proofErr w:type="spellStart"/>
      <w:r>
        <w:rPr>
          <w:rFonts w:ascii="Arial" w:eastAsia="Times New Roman" w:hAnsi="Arial" w:cs="Arial"/>
          <w:sz w:val="27"/>
          <w:szCs w:val="27"/>
          <w:lang w:eastAsia="ru-RU"/>
        </w:rPr>
        <w:t>приинно</w:t>
      </w:r>
      <w:proofErr w:type="spellEnd"/>
      <w:r>
        <w:rPr>
          <w:rFonts w:ascii="Arial" w:eastAsia="Times New Roman" w:hAnsi="Arial" w:cs="Arial"/>
          <w:sz w:val="27"/>
          <w:szCs w:val="27"/>
          <w:lang w:eastAsia="ru-RU"/>
        </w:rPr>
        <w:t>-следственная связь между вопросом и выводом.</w:t>
      </w:r>
    </w:p>
    <w:p w14:paraId="1ADF17FF" w14:textId="003A7CD2" w:rsidR="00C21E33" w:rsidRPr="0005506E" w:rsidRDefault="00C21E33" w:rsidP="00941209">
      <w:pPr>
        <w:spacing w:after="360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>
        <w:rPr>
          <w:rFonts w:ascii="Arial" w:eastAsia="Times New Roman" w:hAnsi="Arial" w:cs="Arial"/>
          <w:noProof/>
          <w:sz w:val="27"/>
          <w:szCs w:val="27"/>
          <w:lang w:eastAsia="ru-RU"/>
        </w:rPr>
        <w:drawing>
          <wp:inline distT="0" distB="0" distL="0" distR="0" wp14:anchorId="69201B06" wp14:editId="0BB37FCC">
            <wp:extent cx="6278880" cy="377952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880" cy="37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4F00E" w14:textId="2C969B30" w:rsidR="00C21E33" w:rsidRDefault="00C21E33" w:rsidP="00941209">
      <w:pPr>
        <w:spacing w:after="360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>
        <w:rPr>
          <w:rFonts w:ascii="Arial" w:eastAsia="Times New Roman" w:hAnsi="Arial" w:cs="Arial"/>
          <w:sz w:val="27"/>
          <w:szCs w:val="27"/>
          <w:lang w:eastAsia="ru-RU"/>
        </w:rPr>
        <w:lastRenderedPageBreak/>
        <w:t>Пример 2.</w:t>
      </w:r>
      <w:r>
        <w:rPr>
          <w:rFonts w:ascii="Arial" w:eastAsia="Times New Roman" w:hAnsi="Arial" w:cs="Arial"/>
          <w:noProof/>
          <w:sz w:val="27"/>
          <w:szCs w:val="27"/>
          <w:lang w:eastAsia="ru-RU"/>
        </w:rPr>
        <w:drawing>
          <wp:inline distT="0" distB="0" distL="0" distR="0" wp14:anchorId="7AF58F54" wp14:editId="7C5A3B01">
            <wp:extent cx="5935980" cy="377952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37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97A29" w14:textId="77777777" w:rsidR="00C21E33" w:rsidRDefault="00C21E33" w:rsidP="00941209">
      <w:pPr>
        <w:spacing w:after="360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>
        <w:rPr>
          <w:rFonts w:ascii="Arial" w:eastAsia="Times New Roman" w:hAnsi="Arial" w:cs="Arial"/>
          <w:sz w:val="27"/>
          <w:szCs w:val="27"/>
          <w:lang w:eastAsia="ru-RU"/>
        </w:rPr>
        <w:t xml:space="preserve">  </w:t>
      </w:r>
      <w:proofErr w:type="spellStart"/>
      <w:r w:rsidR="00941209" w:rsidRPr="0005506E">
        <w:rPr>
          <w:rFonts w:ascii="Arial" w:eastAsia="Times New Roman" w:hAnsi="Arial" w:cs="Arial"/>
          <w:sz w:val="27"/>
          <w:szCs w:val="27"/>
          <w:lang w:eastAsia="ru-RU"/>
        </w:rPr>
        <w:t>Фишбоун</w:t>
      </w:r>
      <w:proofErr w:type="spellEnd"/>
      <w:r w:rsidR="00941209" w:rsidRPr="0005506E">
        <w:rPr>
          <w:rFonts w:ascii="Arial" w:eastAsia="Times New Roman" w:hAnsi="Arial" w:cs="Arial"/>
          <w:sz w:val="27"/>
          <w:szCs w:val="27"/>
          <w:lang w:eastAsia="ru-RU"/>
        </w:rPr>
        <w:t xml:space="preserve"> может выступать отдельно на каком-нибудь этапе или стать стратегией всего урока. </w:t>
      </w:r>
    </w:p>
    <w:p w14:paraId="459DB42F" w14:textId="6FB35AFD" w:rsidR="00941209" w:rsidRPr="0005506E" w:rsidRDefault="00C21E33" w:rsidP="00941209">
      <w:pPr>
        <w:spacing w:after="360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>
        <w:rPr>
          <w:rFonts w:ascii="Arial" w:eastAsia="Times New Roman" w:hAnsi="Arial" w:cs="Arial"/>
          <w:sz w:val="27"/>
          <w:szCs w:val="27"/>
          <w:lang w:eastAsia="ru-RU"/>
        </w:rPr>
        <w:t xml:space="preserve">   </w:t>
      </w:r>
      <w:r w:rsidR="00941209" w:rsidRPr="0005506E">
        <w:rPr>
          <w:rFonts w:ascii="Arial" w:eastAsia="Times New Roman" w:hAnsi="Arial" w:cs="Arial"/>
          <w:sz w:val="27"/>
          <w:szCs w:val="27"/>
          <w:lang w:eastAsia="ru-RU"/>
        </w:rPr>
        <w:t xml:space="preserve">Методика </w:t>
      </w:r>
      <w:proofErr w:type="spellStart"/>
      <w:r w:rsidR="00941209" w:rsidRPr="0005506E">
        <w:rPr>
          <w:rFonts w:ascii="Arial" w:eastAsia="Times New Roman" w:hAnsi="Arial" w:cs="Arial"/>
          <w:sz w:val="27"/>
          <w:szCs w:val="27"/>
          <w:lang w:eastAsia="ru-RU"/>
        </w:rPr>
        <w:t>Фишбоун</w:t>
      </w:r>
      <w:proofErr w:type="spellEnd"/>
      <w:r w:rsidR="00941209" w:rsidRPr="0005506E">
        <w:rPr>
          <w:rFonts w:ascii="Arial" w:eastAsia="Times New Roman" w:hAnsi="Arial" w:cs="Arial"/>
          <w:sz w:val="27"/>
          <w:szCs w:val="27"/>
          <w:lang w:eastAsia="ru-RU"/>
        </w:rPr>
        <w:t xml:space="preserve"> помогает учащимся проанализировать тему и установить причинно-следственные связи между поставленным вопросом (проблемой) и выводом.</w:t>
      </w:r>
    </w:p>
    <w:p w14:paraId="56FAE2ED" w14:textId="77777777" w:rsidR="00FB6E77" w:rsidRPr="0005506E" w:rsidRDefault="00FB6E77"/>
    <w:sectPr w:rsidR="00FB6E77" w:rsidRPr="00055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209"/>
    <w:rsid w:val="0005506E"/>
    <w:rsid w:val="00941209"/>
    <w:rsid w:val="00C21E33"/>
    <w:rsid w:val="00FB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B5C07"/>
  <w15:chartTrackingRefBased/>
  <w15:docId w15:val="{976E6741-B015-40C3-9067-FA2C232BA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412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12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osted-on">
    <w:name w:val="posted-on"/>
    <w:basedOn w:val="a0"/>
    <w:rsid w:val="00941209"/>
  </w:style>
  <w:style w:type="character" w:styleId="a3">
    <w:name w:val="Hyperlink"/>
    <w:basedOn w:val="a0"/>
    <w:uiPriority w:val="99"/>
    <w:semiHidden/>
    <w:unhideWhenUsed/>
    <w:rsid w:val="00941209"/>
    <w:rPr>
      <w:color w:val="0000FF"/>
      <w:u w:val="single"/>
    </w:rPr>
  </w:style>
  <w:style w:type="character" w:customStyle="1" w:styleId="author">
    <w:name w:val="author"/>
    <w:basedOn w:val="a0"/>
    <w:rsid w:val="00941209"/>
  </w:style>
  <w:style w:type="character" w:customStyle="1" w:styleId="comment">
    <w:name w:val="comment"/>
    <w:basedOn w:val="a0"/>
    <w:rsid w:val="00941209"/>
  </w:style>
  <w:style w:type="paragraph" w:styleId="a4">
    <w:name w:val="Normal (Web)"/>
    <w:basedOn w:val="a"/>
    <w:uiPriority w:val="99"/>
    <w:semiHidden/>
    <w:unhideWhenUsed/>
    <w:rsid w:val="00941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412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73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0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31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nastya</cp:lastModifiedBy>
  <cp:revision>6</cp:revision>
  <dcterms:created xsi:type="dcterms:W3CDTF">2021-01-22T21:50:00Z</dcterms:created>
  <dcterms:modified xsi:type="dcterms:W3CDTF">2021-01-29T12:25:00Z</dcterms:modified>
</cp:coreProperties>
</file>